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A" w:rsidRPr="003813C4" w:rsidRDefault="00146FFA" w:rsidP="00146FFA">
      <w:pPr>
        <w:jc w:val="right"/>
        <w:rPr>
          <w:sz w:val="24"/>
          <w:szCs w:val="24"/>
          <w:rtl/>
        </w:rPr>
      </w:pPr>
      <w:proofErr w:type="gramStart"/>
      <w:r>
        <w:rPr>
          <w:rFonts w:hint="cs"/>
          <w:sz w:val="24"/>
          <w:szCs w:val="24"/>
          <w:rtl/>
        </w:rPr>
        <w:t>جامعة</w:t>
      </w:r>
      <w:proofErr w:type="gramEnd"/>
      <w:r>
        <w:rPr>
          <w:rFonts w:hint="cs"/>
          <w:sz w:val="24"/>
          <w:szCs w:val="24"/>
          <w:rtl/>
        </w:rPr>
        <w:t xml:space="preserve"> ابن زهر</w:t>
      </w:r>
    </w:p>
    <w:p w:rsidR="00146FFA" w:rsidRPr="005E5E19" w:rsidRDefault="00146FFA" w:rsidP="00146FFA">
      <w:pPr>
        <w:jc w:val="right"/>
        <w:rPr>
          <w:sz w:val="24"/>
          <w:szCs w:val="24"/>
          <w:rtl/>
        </w:rPr>
      </w:pPr>
      <w:r w:rsidRPr="005E5E19">
        <w:rPr>
          <w:rFonts w:hint="cs"/>
          <w:sz w:val="24"/>
          <w:szCs w:val="24"/>
          <w:rtl/>
        </w:rPr>
        <w:t>كلية الآداب والعلوم الانساتية</w:t>
      </w:r>
    </w:p>
    <w:p w:rsidR="00146FFA" w:rsidRPr="005E5E19" w:rsidRDefault="00146FFA" w:rsidP="00146FFA">
      <w:pPr>
        <w:jc w:val="right"/>
        <w:rPr>
          <w:sz w:val="24"/>
          <w:szCs w:val="24"/>
        </w:rPr>
      </w:pPr>
      <w:r w:rsidRPr="005E5E19">
        <w:rPr>
          <w:rFonts w:hint="cs"/>
          <w:sz w:val="24"/>
          <w:szCs w:val="24"/>
          <w:rtl/>
        </w:rPr>
        <w:t>اكادير</w:t>
      </w:r>
    </w:p>
    <w:p w:rsidR="00146FFA" w:rsidRPr="000044C1" w:rsidRDefault="00146FFA" w:rsidP="00146FFA">
      <w:pPr>
        <w:jc w:val="center"/>
        <w:rPr>
          <w:b/>
          <w:bCs/>
          <w:sz w:val="32"/>
          <w:szCs w:val="32"/>
          <w:rtl/>
          <w:lang w:bidi="ar-MA"/>
        </w:rPr>
      </w:pPr>
      <w:r w:rsidRPr="000044C1">
        <w:rPr>
          <w:rFonts w:hint="cs"/>
          <w:b/>
          <w:bCs/>
          <w:sz w:val="32"/>
          <w:szCs w:val="32"/>
          <w:rtl/>
          <w:lang w:bidi="ar-MA"/>
        </w:rPr>
        <w:t>استعمال الزمن الخاص بالقاعات المتواجدة بالملحق</w:t>
      </w:r>
    </w:p>
    <w:tbl>
      <w:tblPr>
        <w:tblStyle w:val="Grilledutableau"/>
        <w:tblW w:w="10207" w:type="dxa"/>
        <w:tblInd w:w="-743" w:type="dxa"/>
        <w:tblLook w:val="04A0"/>
      </w:tblPr>
      <w:tblGrid>
        <w:gridCol w:w="2655"/>
        <w:gridCol w:w="1124"/>
        <w:gridCol w:w="954"/>
        <w:gridCol w:w="1405"/>
        <w:gridCol w:w="893"/>
        <w:gridCol w:w="2042"/>
        <w:gridCol w:w="1134"/>
      </w:tblGrid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المسلك</w:t>
            </w:r>
            <w:proofErr w:type="gramEnd"/>
          </w:p>
        </w:tc>
        <w:tc>
          <w:tcPr>
            <w:tcW w:w="112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مج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</w:p>
        </w:tc>
        <w:tc>
          <w:tcPr>
            <w:tcW w:w="2042" w:type="dxa"/>
          </w:tcPr>
          <w:p w:rsidR="00146FFA" w:rsidRPr="000044C1" w:rsidRDefault="005109B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proofErr w:type="gramEnd"/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14/16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بارة</w:t>
            </w:r>
            <w:proofErr w:type="gramEnd"/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 w:rsidRPr="000044C1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proofErr w:type="gramEnd"/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16/18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بارة</w:t>
            </w:r>
            <w:proofErr w:type="gramEnd"/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146FFA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الإسلامية</w:t>
            </w:r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14/16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 سعيد</w:t>
            </w:r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الإسلامية</w:t>
            </w:r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16/18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 سعيد</w:t>
            </w:r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الفرنسية</w:t>
            </w:r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8/10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 عمي</w:t>
            </w:r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146FFA" w:rsidP="008064A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الفرنسية</w:t>
            </w:r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5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05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10/12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 عمي</w:t>
            </w:r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6FFA" w:rsidRPr="000044C1" w:rsidTr="00745CB8">
        <w:tc>
          <w:tcPr>
            <w:tcW w:w="2655" w:type="dxa"/>
          </w:tcPr>
          <w:p w:rsidR="00146FFA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اسبانية</w:t>
            </w:r>
          </w:p>
        </w:tc>
        <w:tc>
          <w:tcPr>
            <w:tcW w:w="1124" w:type="dxa"/>
          </w:tcPr>
          <w:p w:rsidR="00146FFA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146FFA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146FFA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146FFA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عمر</w:t>
            </w:r>
          </w:p>
        </w:tc>
        <w:tc>
          <w:tcPr>
            <w:tcW w:w="1134" w:type="dxa"/>
          </w:tcPr>
          <w:p w:rsidR="00146FFA" w:rsidRPr="000044C1" w:rsidRDefault="00146FFA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اسبانية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عمر</w:t>
            </w:r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5C011A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r w:rsidR="00272044">
              <w:rPr>
                <w:rFonts w:hint="cs"/>
                <w:b/>
                <w:bCs/>
                <w:sz w:val="32"/>
                <w:szCs w:val="32"/>
                <w:rtl/>
              </w:rPr>
              <w:t>الإسلامية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14/16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5C011A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r w:rsidR="00272044">
              <w:rPr>
                <w:rFonts w:hint="cs"/>
                <w:b/>
                <w:bCs/>
                <w:sz w:val="32"/>
                <w:szCs w:val="32"/>
                <w:rtl/>
              </w:rPr>
              <w:t>الإسلامية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16/18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11/12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D438D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9/10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D438D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35E3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13/14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D438D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35E3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15/16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الدراسات الإسلامية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منيب</w:t>
            </w:r>
            <w:proofErr w:type="gram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الدراسات الإسلامية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 w:rsidRPr="000044C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منيب</w:t>
            </w:r>
            <w:proofErr w:type="gram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45CB8" w:rsidRPr="000044C1" w:rsidTr="00745CB8">
        <w:tc>
          <w:tcPr>
            <w:tcW w:w="2655" w:type="dxa"/>
          </w:tcPr>
          <w:p w:rsidR="00745CB8" w:rsidRPr="000044C1" w:rsidRDefault="00745CB8" w:rsidP="008064A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الفرنسية</w:t>
            </w:r>
          </w:p>
        </w:tc>
        <w:tc>
          <w:tcPr>
            <w:tcW w:w="1124" w:type="dxa"/>
          </w:tcPr>
          <w:p w:rsidR="00745CB8" w:rsidRPr="000044C1" w:rsidRDefault="008241FD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54" w:type="dxa"/>
          </w:tcPr>
          <w:p w:rsidR="00745CB8" w:rsidRPr="000044C1" w:rsidRDefault="00745CB8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05" w:type="dxa"/>
          </w:tcPr>
          <w:p w:rsidR="00745CB8" w:rsidRPr="000044C1" w:rsidRDefault="00745CB8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14/18</w:t>
            </w:r>
          </w:p>
        </w:tc>
        <w:tc>
          <w:tcPr>
            <w:tcW w:w="893" w:type="dxa"/>
          </w:tcPr>
          <w:p w:rsidR="00745CB8" w:rsidRPr="000044C1" w:rsidRDefault="00745CB8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745CB8" w:rsidRPr="000044C1" w:rsidRDefault="00745CB8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 عمي</w:t>
            </w:r>
          </w:p>
        </w:tc>
        <w:tc>
          <w:tcPr>
            <w:tcW w:w="1134" w:type="dxa"/>
          </w:tcPr>
          <w:p w:rsidR="00745CB8" w:rsidRPr="000044C1" w:rsidRDefault="00745CB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835E3E" w:rsidRPr="000044C1" w:rsidRDefault="005109BA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الأربعاء</w:t>
            </w:r>
            <w:proofErr w:type="gramEnd"/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241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الراضي</w:t>
            </w:r>
            <w:proofErr w:type="gram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الراضي</w:t>
            </w:r>
            <w:proofErr w:type="gram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بارة</w:t>
            </w:r>
            <w:proofErr w:type="gramEnd"/>
          </w:p>
        </w:tc>
        <w:tc>
          <w:tcPr>
            <w:tcW w:w="1134" w:type="dxa"/>
          </w:tcPr>
          <w:p w:rsidR="00835E3E" w:rsidRPr="000044C1" w:rsidRDefault="005109BA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الأربعاء</w:t>
            </w:r>
            <w:proofErr w:type="gramEnd"/>
          </w:p>
        </w:tc>
      </w:tr>
      <w:tr w:rsidR="00835E3E" w:rsidRPr="000044C1" w:rsidTr="00745CB8">
        <w:tc>
          <w:tcPr>
            <w:tcW w:w="265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proofErr w:type="gram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بارة</w:t>
            </w:r>
            <w:proofErr w:type="gram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proofErr w:type="spellStart"/>
            <w:proofErr w:type="gram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proofErr w:type="spellEnd"/>
            <w:r w:rsidR="008064AD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proofErr w:type="gramEnd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064AD" w:rsidRPr="004D15BF">
              <w:rPr>
                <w:rFonts w:hint="cs"/>
                <w:b/>
                <w:bCs/>
                <w:sz w:val="32"/>
                <w:szCs w:val="32"/>
                <w:rtl/>
              </w:rPr>
              <w:t>الإسلامية</w:t>
            </w:r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835E3E" w:rsidRPr="000044C1" w:rsidTr="00745CB8">
        <w:tc>
          <w:tcPr>
            <w:tcW w:w="2655" w:type="dxa"/>
          </w:tcPr>
          <w:p w:rsidR="00835E3E" w:rsidRDefault="00835E3E" w:rsidP="00835E3E">
            <w:pPr>
              <w:jc w:val="center"/>
            </w:pP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الدراس</w:t>
            </w:r>
            <w:r w:rsidR="008064A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proofErr w:type="spell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1124" w:type="dxa"/>
          </w:tcPr>
          <w:p w:rsidR="00835E3E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835E3E" w:rsidRPr="000044C1" w:rsidRDefault="00835E3E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8064A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proofErr w:type="spell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سعيد</w:t>
            </w:r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8064A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proofErr w:type="spell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بن سعيد</w:t>
            </w:r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8064A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proofErr w:type="spell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الدراس</w:t>
            </w:r>
            <w:r w:rsidR="008064A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 xml:space="preserve">ت </w:t>
            </w:r>
            <w:proofErr w:type="spellStart"/>
            <w:r w:rsidRPr="004D15BF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باحمو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قبابي</w:t>
            </w:r>
            <w:proofErr w:type="gram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قبابي</w:t>
            </w:r>
            <w:proofErr w:type="gram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موساوي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موساوي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طيفور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8/10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Default="00FD2638" w:rsidP="008064AD">
            <w:pPr>
              <w:jc w:val="center"/>
            </w:pPr>
            <w:proofErr w:type="gramStart"/>
            <w:r w:rsidRPr="00473313">
              <w:rPr>
                <w:rFonts w:hint="cs"/>
                <w:b/>
                <w:bCs/>
                <w:sz w:val="32"/>
                <w:szCs w:val="32"/>
                <w:rtl/>
              </w:rPr>
              <w:t>جغرافيا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10/12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ايت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كاي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الراضي</w:t>
            </w:r>
            <w:proofErr w:type="gram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الراضي</w:t>
            </w:r>
            <w:proofErr w:type="gram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D2638" w:rsidRPr="000044C1" w:rsidTr="00745CB8">
        <w:tc>
          <w:tcPr>
            <w:tcW w:w="265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FD2638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FD2638" w:rsidRPr="000044C1" w:rsidRDefault="00FD2638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الجمعة</w:t>
            </w: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14//16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موساوي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16//18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موساوي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بوهيا</w:t>
            </w:r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3F62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سوسيولوجيا</w:t>
            </w:r>
            <w:proofErr w:type="spellEnd"/>
          </w:p>
        </w:tc>
        <w:tc>
          <w:tcPr>
            <w:tcW w:w="1124" w:type="dxa"/>
          </w:tcPr>
          <w:p w:rsidR="003F628C" w:rsidRPr="000044C1" w:rsidRDefault="008064A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اسية</w:t>
            </w:r>
            <w:proofErr w:type="spell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8//10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قبابي</w:t>
            </w:r>
            <w:proofErr w:type="gram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F628C" w:rsidRPr="000044C1" w:rsidTr="00745CB8">
        <w:tc>
          <w:tcPr>
            <w:tcW w:w="265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</w:p>
        </w:tc>
        <w:tc>
          <w:tcPr>
            <w:tcW w:w="1124" w:type="dxa"/>
          </w:tcPr>
          <w:p w:rsidR="003F628C" w:rsidRPr="000044C1" w:rsidRDefault="008241FD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10//12</w:t>
            </w:r>
          </w:p>
        </w:tc>
        <w:tc>
          <w:tcPr>
            <w:tcW w:w="893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قبابي</w:t>
            </w:r>
            <w:proofErr w:type="gramEnd"/>
          </w:p>
        </w:tc>
        <w:tc>
          <w:tcPr>
            <w:tcW w:w="1134" w:type="dxa"/>
          </w:tcPr>
          <w:p w:rsidR="003F628C" w:rsidRPr="000044C1" w:rsidRDefault="003F628C" w:rsidP="008064AD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FD2638" w:rsidRDefault="00FD2638" w:rsidP="00FD2638">
      <w:pPr>
        <w:rPr>
          <w:sz w:val="32"/>
          <w:szCs w:val="32"/>
        </w:rPr>
      </w:pPr>
    </w:p>
    <w:p w:rsidR="006115C3" w:rsidRDefault="006115C3" w:rsidP="00FD2638">
      <w:pPr>
        <w:rPr>
          <w:sz w:val="32"/>
          <w:szCs w:val="32"/>
          <w:rtl/>
        </w:rPr>
      </w:pPr>
    </w:p>
    <w:p w:rsidR="00515963" w:rsidRDefault="00515963" w:rsidP="00FD2638">
      <w:pPr>
        <w:rPr>
          <w:sz w:val="32"/>
          <w:szCs w:val="32"/>
          <w:rtl/>
        </w:rPr>
      </w:pPr>
    </w:p>
    <w:p w:rsidR="00515963" w:rsidRDefault="00515963" w:rsidP="00FD2638">
      <w:pPr>
        <w:rPr>
          <w:sz w:val="32"/>
          <w:szCs w:val="32"/>
          <w:rtl/>
        </w:rPr>
      </w:pPr>
    </w:p>
    <w:tbl>
      <w:tblPr>
        <w:tblStyle w:val="Grilledutableau"/>
        <w:tblW w:w="10207" w:type="dxa"/>
        <w:tblInd w:w="-743" w:type="dxa"/>
        <w:tblLook w:val="04A0"/>
      </w:tblPr>
      <w:tblGrid>
        <w:gridCol w:w="3119"/>
        <w:gridCol w:w="1134"/>
        <w:gridCol w:w="254"/>
        <w:gridCol w:w="1350"/>
        <w:gridCol w:w="866"/>
        <w:gridCol w:w="1901"/>
        <w:gridCol w:w="1583"/>
      </w:tblGrid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lastRenderedPageBreak/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25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866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5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5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5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  <w:proofErr w:type="gram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  <w:proofErr w:type="spell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726E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الجمعة</w:t>
            </w:r>
            <w:proofErr w:type="gram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Default="0043593F" w:rsidP="00726E1B">
            <w:pPr>
              <w:jc w:val="center"/>
            </w:pPr>
            <w:r w:rsidRPr="0008389C"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Default="0043593F" w:rsidP="00726E1B">
            <w:pPr>
              <w:jc w:val="center"/>
            </w:pPr>
            <w:r w:rsidRPr="0008389C"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Default="0043593F" w:rsidP="00726E1B">
            <w:pPr>
              <w:jc w:val="center"/>
            </w:pPr>
            <w:r w:rsidRPr="0008389C">
              <w:rPr>
                <w:rFonts w:hint="cs"/>
                <w:b/>
                <w:bCs/>
                <w:sz w:val="32"/>
                <w:szCs w:val="32"/>
                <w:rtl/>
              </w:rPr>
              <w:t>8/18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3593F" w:rsidRPr="000044C1" w:rsidTr="0043593F">
        <w:tc>
          <w:tcPr>
            <w:tcW w:w="3119" w:type="dxa"/>
          </w:tcPr>
          <w:p w:rsidR="0043593F" w:rsidRDefault="0043593F">
            <w:r w:rsidRPr="006052EF">
              <w:rPr>
                <w:rFonts w:hint="cs"/>
                <w:sz w:val="28"/>
                <w:szCs w:val="28"/>
                <w:rtl/>
                <w:lang w:val="en-US"/>
              </w:rPr>
              <w:t>كلية الآداب والعلوم الإنسانية</w:t>
            </w:r>
          </w:p>
        </w:tc>
        <w:tc>
          <w:tcPr>
            <w:tcW w:w="113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4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43593F" w:rsidRPr="000044C1" w:rsidRDefault="0043593F" w:rsidP="00AF33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14//18</w:t>
            </w:r>
          </w:p>
        </w:tc>
        <w:tc>
          <w:tcPr>
            <w:tcW w:w="866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1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</w:tcPr>
          <w:p w:rsidR="0043593F" w:rsidRPr="000044C1" w:rsidRDefault="0043593F" w:rsidP="008064A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064AD" w:rsidRDefault="008064AD" w:rsidP="008064AD">
      <w:pPr>
        <w:rPr>
          <w:sz w:val="32"/>
          <w:szCs w:val="32"/>
          <w:rtl/>
        </w:rPr>
      </w:pPr>
    </w:p>
    <w:p w:rsidR="00835E3E" w:rsidRDefault="00835E3E" w:rsidP="00835E3E">
      <w:pPr>
        <w:rPr>
          <w:sz w:val="32"/>
          <w:szCs w:val="32"/>
          <w:rtl/>
        </w:rPr>
      </w:pPr>
    </w:p>
    <w:p w:rsidR="00146FFA" w:rsidRDefault="00146FFA" w:rsidP="00146FFA">
      <w:pPr>
        <w:rPr>
          <w:sz w:val="32"/>
          <w:szCs w:val="32"/>
          <w:rtl/>
        </w:rPr>
      </w:pPr>
    </w:p>
    <w:p w:rsidR="00146FFA" w:rsidRPr="000044C1" w:rsidRDefault="00146FFA" w:rsidP="00146FFA">
      <w:pPr>
        <w:rPr>
          <w:sz w:val="32"/>
          <w:szCs w:val="32"/>
        </w:rPr>
      </w:pPr>
    </w:p>
    <w:p w:rsidR="004D21C4" w:rsidRDefault="004D21C4"/>
    <w:sectPr w:rsidR="004D21C4" w:rsidSect="004D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FFA"/>
    <w:rsid w:val="00107EBA"/>
    <w:rsid w:val="00146FFA"/>
    <w:rsid w:val="00272044"/>
    <w:rsid w:val="00311FBA"/>
    <w:rsid w:val="003C4F22"/>
    <w:rsid w:val="003F628C"/>
    <w:rsid w:val="004176D1"/>
    <w:rsid w:val="0043593F"/>
    <w:rsid w:val="004D21C4"/>
    <w:rsid w:val="005109BA"/>
    <w:rsid w:val="00515963"/>
    <w:rsid w:val="005C011A"/>
    <w:rsid w:val="006115C3"/>
    <w:rsid w:val="006148F8"/>
    <w:rsid w:val="00620798"/>
    <w:rsid w:val="006C6053"/>
    <w:rsid w:val="006F2129"/>
    <w:rsid w:val="00726E1B"/>
    <w:rsid w:val="00743DC1"/>
    <w:rsid w:val="00745CB8"/>
    <w:rsid w:val="0079258F"/>
    <w:rsid w:val="007C4BB6"/>
    <w:rsid w:val="008064AD"/>
    <w:rsid w:val="008241FD"/>
    <w:rsid w:val="00835E3E"/>
    <w:rsid w:val="00A913DA"/>
    <w:rsid w:val="00B80FD2"/>
    <w:rsid w:val="00C4753F"/>
    <w:rsid w:val="00CF3708"/>
    <w:rsid w:val="00D000D5"/>
    <w:rsid w:val="00D27540"/>
    <w:rsid w:val="00D76AD5"/>
    <w:rsid w:val="00E22AF0"/>
    <w:rsid w:val="00FD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A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6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2014-03-19T11:14:00Z</cp:lastPrinted>
  <dcterms:created xsi:type="dcterms:W3CDTF">2014-03-20T16:48:00Z</dcterms:created>
  <dcterms:modified xsi:type="dcterms:W3CDTF">2014-03-20T19:24:00Z</dcterms:modified>
</cp:coreProperties>
</file>